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90211" w14:textId="5BC65B6F" w:rsidR="001A1A23" w:rsidRDefault="00C8637C">
      <w:pPr>
        <w:pStyle w:val="right"/>
      </w:pPr>
      <w:r>
        <w:t xml:space="preserve">Poznań, dnia </w:t>
      </w:r>
      <w:r w:rsidR="00F23D15">
        <w:t>02.11.2020</w:t>
      </w:r>
      <w:r>
        <w:t xml:space="preserve"> roku</w:t>
      </w:r>
    </w:p>
    <w:p w14:paraId="71B0F6E0" w14:textId="77777777" w:rsidR="001A1A23" w:rsidRDefault="00C8637C">
      <w:pPr>
        <w:pStyle w:val="p"/>
      </w:pPr>
      <w:r>
        <w:rPr>
          <w:rStyle w:val="bold"/>
        </w:rPr>
        <w:t>Ogród Zoologiczny w Poznaniu</w:t>
      </w:r>
    </w:p>
    <w:p w14:paraId="2CFBF221" w14:textId="77777777" w:rsidR="001A1A23" w:rsidRDefault="001A1A23">
      <w:pPr>
        <w:pStyle w:val="p"/>
      </w:pPr>
    </w:p>
    <w:p w14:paraId="58849C80" w14:textId="77777777" w:rsidR="001A1A23" w:rsidRDefault="00C8637C">
      <w:pPr>
        <w:pStyle w:val="p"/>
      </w:pPr>
      <w:r>
        <w:rPr>
          <w:rStyle w:val="bold"/>
        </w:rPr>
        <w:t>Dostawa paliw płynnych</w:t>
      </w:r>
    </w:p>
    <w:p w14:paraId="7274C366" w14:textId="77777777" w:rsidR="001A1A23" w:rsidRDefault="001A1A23">
      <w:pPr>
        <w:pStyle w:val="p"/>
      </w:pPr>
    </w:p>
    <w:p w14:paraId="04790549" w14:textId="55A3B40C" w:rsidR="001A1A23" w:rsidRDefault="007A36A1">
      <w:pPr>
        <w:pStyle w:val="p"/>
      </w:pPr>
      <w:r>
        <w:rPr>
          <w:rStyle w:val="bold"/>
        </w:rPr>
        <w:t>SAT/271/</w:t>
      </w:r>
      <w:r w:rsidR="00F23D15">
        <w:rPr>
          <w:rStyle w:val="bold"/>
        </w:rPr>
        <w:t>19/2020</w:t>
      </w:r>
    </w:p>
    <w:p w14:paraId="31CC8448" w14:textId="77777777" w:rsidR="00C8637C" w:rsidRDefault="00C8637C">
      <w:pPr>
        <w:pStyle w:val="p"/>
      </w:pPr>
    </w:p>
    <w:p w14:paraId="0DFB91EE" w14:textId="77777777" w:rsidR="001A1A23" w:rsidRDefault="00C8637C">
      <w:pPr>
        <w:pStyle w:val="center"/>
      </w:pPr>
      <w:r>
        <w:rPr>
          <w:rStyle w:val="bold"/>
        </w:rPr>
        <w:t>ZESTAWIENIE OFERT NA PODSTAWIE ART. 86 UST. 5 USTAWY</w:t>
      </w:r>
    </w:p>
    <w:p w14:paraId="071A0DCA" w14:textId="77777777" w:rsidR="001A1A23" w:rsidRDefault="001A1A23">
      <w:pPr>
        <w:pStyle w:val="p"/>
      </w:pPr>
    </w:p>
    <w:p w14:paraId="0D8FA5F3" w14:textId="77777777" w:rsidR="007220D8" w:rsidRDefault="007220D8" w:rsidP="007220D8">
      <w:pPr>
        <w:pStyle w:val="p"/>
        <w:rPr>
          <w:rFonts w:cs="Arial"/>
          <w:color w:val="000000"/>
        </w:rPr>
      </w:pPr>
      <w:r w:rsidRPr="00BC22E0">
        <w:rPr>
          <w:rFonts w:cs="Arial"/>
          <w:color w:val="000000"/>
        </w:rPr>
        <w:t>Kwota, jaką Zamawiający zamierza przeznaczyć na sfinansowanie zamówienia:</w:t>
      </w:r>
      <w:r>
        <w:rPr>
          <w:rFonts w:cs="Arial"/>
          <w:color w:val="000000"/>
        </w:rPr>
        <w:t xml:space="preserve"> </w:t>
      </w:r>
      <w:r>
        <w:rPr>
          <w:rFonts w:cs="Arial"/>
          <w:b/>
          <w:color w:val="000000"/>
        </w:rPr>
        <w:t>407 179,20</w:t>
      </w:r>
      <w:r w:rsidRPr="001E6ACE">
        <w:rPr>
          <w:rFonts w:cs="Arial"/>
          <w:b/>
          <w:color w:val="000000"/>
        </w:rPr>
        <w:t xml:space="preserve"> zł brutto</w:t>
      </w:r>
      <w:r>
        <w:rPr>
          <w:rFonts w:cs="Arial"/>
          <w:color w:val="000000"/>
        </w:rPr>
        <w:t>, w tym:</w:t>
      </w:r>
    </w:p>
    <w:p w14:paraId="5ADE0B28" w14:textId="77777777" w:rsidR="00C8637C" w:rsidRDefault="00C8637C" w:rsidP="007220D8">
      <w:pPr>
        <w:pStyle w:val="p"/>
      </w:pPr>
    </w:p>
    <w:p w14:paraId="135ED9FF" w14:textId="77777777" w:rsidR="007220D8" w:rsidRDefault="007220D8" w:rsidP="007220D8">
      <w:pPr>
        <w:pStyle w:val="p"/>
      </w:pPr>
      <w:r>
        <w:t>Zadanie nr 1 – 295 200,00 zł brutto,</w:t>
      </w:r>
    </w:p>
    <w:p w14:paraId="38DDC4A8" w14:textId="77777777" w:rsidR="007220D8" w:rsidRDefault="007220D8" w:rsidP="007220D8">
      <w:pPr>
        <w:pStyle w:val="p"/>
      </w:pPr>
      <w:r>
        <w:t>Zadanie nr 2 – 111 979,20</w:t>
      </w:r>
      <w:r w:rsidR="00443604">
        <w:t xml:space="preserve"> zł brutto.</w:t>
      </w:r>
    </w:p>
    <w:p w14:paraId="2ECE43A3" w14:textId="77777777" w:rsidR="007220D8" w:rsidRDefault="007220D8">
      <w:pPr>
        <w:pStyle w:val="p"/>
      </w:pPr>
    </w:p>
    <w:p w14:paraId="3A059F8E" w14:textId="77777777" w:rsidR="00C8637C" w:rsidRDefault="00C8637C">
      <w:pPr>
        <w:pStyle w:val="p"/>
        <w:rPr>
          <w:rStyle w:val="bold"/>
        </w:rPr>
      </w:pPr>
    </w:p>
    <w:p w14:paraId="04C6CE2D" w14:textId="77777777" w:rsidR="001A1A23" w:rsidRDefault="00C8637C">
      <w:pPr>
        <w:pStyle w:val="p"/>
      </w:pPr>
      <w:r>
        <w:rPr>
          <w:rStyle w:val="bold"/>
        </w:rPr>
        <w:t>Oferty w przedmiotowym postępowaniu złożyli następujący wykonawcy:</w:t>
      </w:r>
    </w:p>
    <w:p w14:paraId="59E041AE" w14:textId="77777777" w:rsidR="00C8637C" w:rsidRDefault="00C8637C" w:rsidP="007220D8">
      <w:pPr>
        <w:pStyle w:val="p"/>
        <w:jc w:val="both"/>
        <w:rPr>
          <w:rStyle w:val="bold"/>
        </w:rPr>
      </w:pPr>
    </w:p>
    <w:p w14:paraId="0B4485EF" w14:textId="77777777" w:rsidR="00C8637C" w:rsidRDefault="00C8637C" w:rsidP="007220D8">
      <w:pPr>
        <w:pStyle w:val="p"/>
        <w:jc w:val="both"/>
        <w:rPr>
          <w:rStyle w:val="bold"/>
        </w:rPr>
      </w:pPr>
    </w:p>
    <w:p w14:paraId="5ED2CD82" w14:textId="77777777" w:rsidR="001A1A23" w:rsidRDefault="00C8637C" w:rsidP="007220D8">
      <w:pPr>
        <w:pStyle w:val="p"/>
        <w:jc w:val="both"/>
      </w:pPr>
      <w:r>
        <w:rPr>
          <w:rStyle w:val="bold"/>
        </w:rPr>
        <w:t>W zakresie zadania nr 1</w:t>
      </w:r>
    </w:p>
    <w:p w14:paraId="5822CA18" w14:textId="77777777" w:rsidR="00C8637C" w:rsidRDefault="00C8637C">
      <w:pPr>
        <w:pStyle w:val="p"/>
      </w:pPr>
    </w:p>
    <w:tbl>
      <w:tblPr>
        <w:tblStyle w:val="standard"/>
        <w:tblW w:w="0" w:type="auto"/>
        <w:tblInd w:w="60" w:type="dxa"/>
        <w:tblLook w:val="04A0" w:firstRow="1" w:lastRow="0" w:firstColumn="1" w:lastColumn="0" w:noHBand="0" w:noVBand="1"/>
      </w:tblPr>
      <w:tblGrid>
        <w:gridCol w:w="706"/>
        <w:gridCol w:w="2004"/>
        <w:gridCol w:w="2129"/>
        <w:gridCol w:w="1910"/>
        <w:gridCol w:w="2245"/>
      </w:tblGrid>
      <w:tr w:rsidR="001A1A23" w14:paraId="1C76999D" w14:textId="77777777" w:rsidTr="007A36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6" w:type="dxa"/>
            <w:vAlign w:val="center"/>
          </w:tcPr>
          <w:p w14:paraId="49AFDAB4" w14:textId="77777777" w:rsidR="001A1A23" w:rsidRDefault="00C8637C">
            <w:pPr>
              <w:pStyle w:val="tableCenter"/>
            </w:pPr>
            <w:r>
              <w:rPr>
                <w:rStyle w:val="bold"/>
              </w:rPr>
              <w:t>Nr oferty</w:t>
            </w:r>
          </w:p>
        </w:tc>
        <w:tc>
          <w:tcPr>
            <w:tcW w:w="2004" w:type="dxa"/>
            <w:vAlign w:val="center"/>
          </w:tcPr>
          <w:p w14:paraId="7A65F903" w14:textId="77777777" w:rsidR="001A1A23" w:rsidRDefault="00C8637C">
            <w:pPr>
              <w:pStyle w:val="tableCenter"/>
            </w:pPr>
            <w:r>
              <w:rPr>
                <w:rStyle w:val="bold"/>
              </w:rPr>
              <w:t>wykonawca</w:t>
            </w:r>
          </w:p>
        </w:tc>
        <w:tc>
          <w:tcPr>
            <w:tcW w:w="2129" w:type="dxa"/>
            <w:vAlign w:val="center"/>
          </w:tcPr>
          <w:p w14:paraId="350EEF30" w14:textId="77777777" w:rsidR="001A1A23" w:rsidRDefault="00C8637C">
            <w:pPr>
              <w:pStyle w:val="tableCenter"/>
            </w:pPr>
            <w:r>
              <w:rPr>
                <w:rStyle w:val="bold"/>
              </w:rPr>
              <w:t>Adres</w:t>
            </w:r>
          </w:p>
        </w:tc>
        <w:tc>
          <w:tcPr>
            <w:tcW w:w="1910" w:type="dxa"/>
            <w:vAlign w:val="center"/>
          </w:tcPr>
          <w:p w14:paraId="18FACB19" w14:textId="77777777" w:rsidR="001A1A23" w:rsidRDefault="00C8637C">
            <w:pPr>
              <w:pStyle w:val="tableCenter"/>
            </w:pPr>
            <w:r>
              <w:rPr>
                <w:rStyle w:val="bold"/>
              </w:rPr>
              <w:t>Cena</w:t>
            </w:r>
          </w:p>
        </w:tc>
        <w:tc>
          <w:tcPr>
            <w:tcW w:w="2245" w:type="dxa"/>
            <w:vAlign w:val="center"/>
          </w:tcPr>
          <w:p w14:paraId="684E3C92" w14:textId="77777777" w:rsidR="001A1A23" w:rsidRPr="007220D8" w:rsidRDefault="007220D8">
            <w:pPr>
              <w:pStyle w:val="tableCenter"/>
              <w:rPr>
                <w:b/>
              </w:rPr>
            </w:pPr>
            <w:r w:rsidRPr="007220D8">
              <w:rPr>
                <w:rFonts w:eastAsia="Calibri" w:cs="Arial"/>
                <w:b/>
                <w:color w:val="000000"/>
                <w:lang w:eastAsia="en-US"/>
              </w:rPr>
              <w:t>Deklaracja czasu reakcji na zgłoszenie Zamawiającego w terminie 24 godzin</w:t>
            </w:r>
          </w:p>
        </w:tc>
      </w:tr>
      <w:tr w:rsidR="001A1A23" w14:paraId="52288AC7" w14:textId="77777777" w:rsidTr="007A36A1">
        <w:tc>
          <w:tcPr>
            <w:tcW w:w="706" w:type="dxa"/>
            <w:vAlign w:val="center"/>
          </w:tcPr>
          <w:p w14:paraId="0CEFD715" w14:textId="77777777" w:rsidR="001A1A23" w:rsidRDefault="00C8637C" w:rsidP="007220D8">
            <w:pPr>
              <w:pStyle w:val="center"/>
            </w:pPr>
            <w:r>
              <w:t>1</w:t>
            </w:r>
          </w:p>
        </w:tc>
        <w:tc>
          <w:tcPr>
            <w:tcW w:w="2004" w:type="dxa"/>
            <w:vAlign w:val="center"/>
          </w:tcPr>
          <w:p w14:paraId="681AF933" w14:textId="77777777" w:rsidR="001A1A23" w:rsidRDefault="00C8637C" w:rsidP="007220D8">
            <w:pPr>
              <w:pStyle w:val="p"/>
              <w:jc w:val="center"/>
            </w:pPr>
            <w:r>
              <w:t>Spółka Jawna T &amp; J Tyrakowski, Jachnik</w:t>
            </w:r>
          </w:p>
        </w:tc>
        <w:tc>
          <w:tcPr>
            <w:tcW w:w="2129" w:type="dxa"/>
            <w:vAlign w:val="center"/>
          </w:tcPr>
          <w:p w14:paraId="6DD6F8AF" w14:textId="77777777" w:rsidR="001A1A23" w:rsidRDefault="00C8637C" w:rsidP="007220D8">
            <w:pPr>
              <w:pStyle w:val="p"/>
              <w:jc w:val="center"/>
            </w:pPr>
            <w:r>
              <w:t>ul. Sławoszewska 2b, 63-220 Kotlin</w:t>
            </w:r>
          </w:p>
        </w:tc>
        <w:tc>
          <w:tcPr>
            <w:tcW w:w="1910" w:type="dxa"/>
            <w:vAlign w:val="center"/>
          </w:tcPr>
          <w:p w14:paraId="6B0F45A3" w14:textId="758C380A" w:rsidR="001A1A23" w:rsidRDefault="00F23D15" w:rsidP="007220D8">
            <w:pPr>
              <w:pStyle w:val="p"/>
              <w:jc w:val="center"/>
            </w:pPr>
            <w:r>
              <w:t>184 800,00</w:t>
            </w:r>
            <w:r w:rsidR="007A36A1">
              <w:t xml:space="preserve"> zł</w:t>
            </w:r>
          </w:p>
        </w:tc>
        <w:tc>
          <w:tcPr>
            <w:tcW w:w="2245" w:type="dxa"/>
            <w:vAlign w:val="center"/>
          </w:tcPr>
          <w:p w14:paraId="43EF65FE" w14:textId="77777777" w:rsidR="001A1A23" w:rsidRDefault="00C8637C" w:rsidP="007220D8">
            <w:pPr>
              <w:pStyle w:val="p"/>
              <w:jc w:val="center"/>
            </w:pPr>
            <w:r>
              <w:t>TAK</w:t>
            </w:r>
          </w:p>
        </w:tc>
      </w:tr>
      <w:tr w:rsidR="001A1A23" w14:paraId="15836C9D" w14:textId="77777777" w:rsidTr="007A36A1">
        <w:tc>
          <w:tcPr>
            <w:tcW w:w="706" w:type="dxa"/>
            <w:vAlign w:val="center"/>
          </w:tcPr>
          <w:p w14:paraId="7860D566" w14:textId="77777777" w:rsidR="001A1A23" w:rsidRDefault="007A36A1" w:rsidP="007220D8">
            <w:pPr>
              <w:pStyle w:val="center"/>
            </w:pPr>
            <w:r>
              <w:t>2</w:t>
            </w:r>
          </w:p>
        </w:tc>
        <w:tc>
          <w:tcPr>
            <w:tcW w:w="2004" w:type="dxa"/>
            <w:vAlign w:val="center"/>
          </w:tcPr>
          <w:p w14:paraId="35E7937B" w14:textId="77777777" w:rsidR="001A1A23" w:rsidRDefault="00C8637C" w:rsidP="007220D8">
            <w:pPr>
              <w:pStyle w:val="p"/>
              <w:jc w:val="center"/>
            </w:pPr>
            <w:r>
              <w:t>BGW Sp. z o.o.</w:t>
            </w:r>
          </w:p>
        </w:tc>
        <w:tc>
          <w:tcPr>
            <w:tcW w:w="2129" w:type="dxa"/>
            <w:vAlign w:val="center"/>
          </w:tcPr>
          <w:p w14:paraId="10119F0B" w14:textId="77777777" w:rsidR="001A1A23" w:rsidRDefault="00C8637C" w:rsidP="007220D8">
            <w:pPr>
              <w:pStyle w:val="p"/>
              <w:jc w:val="center"/>
            </w:pPr>
            <w:r>
              <w:t>al. Wielkopolska 53/1, 60-603 Poznań</w:t>
            </w:r>
          </w:p>
        </w:tc>
        <w:tc>
          <w:tcPr>
            <w:tcW w:w="1910" w:type="dxa"/>
            <w:vAlign w:val="center"/>
          </w:tcPr>
          <w:p w14:paraId="0F0F15CE" w14:textId="0C634519" w:rsidR="001A1A23" w:rsidRDefault="00F23D15" w:rsidP="007220D8">
            <w:pPr>
              <w:pStyle w:val="p"/>
              <w:jc w:val="center"/>
            </w:pPr>
            <w:r>
              <w:t>190 400,00</w:t>
            </w:r>
            <w:r w:rsidR="007A36A1">
              <w:t xml:space="preserve"> zł</w:t>
            </w:r>
          </w:p>
        </w:tc>
        <w:tc>
          <w:tcPr>
            <w:tcW w:w="2245" w:type="dxa"/>
            <w:vAlign w:val="center"/>
          </w:tcPr>
          <w:p w14:paraId="50C44B23" w14:textId="77777777" w:rsidR="001A1A23" w:rsidRDefault="00C8637C" w:rsidP="007220D8">
            <w:pPr>
              <w:pStyle w:val="p"/>
              <w:jc w:val="center"/>
            </w:pPr>
            <w:r>
              <w:t>TAK</w:t>
            </w:r>
          </w:p>
        </w:tc>
      </w:tr>
      <w:tr w:rsidR="00F23D15" w14:paraId="0D6ABAF8" w14:textId="77777777" w:rsidTr="007A36A1">
        <w:tc>
          <w:tcPr>
            <w:tcW w:w="706" w:type="dxa"/>
            <w:vAlign w:val="center"/>
          </w:tcPr>
          <w:p w14:paraId="105850DD" w14:textId="3495C202" w:rsidR="00F23D15" w:rsidRDefault="00F23D15" w:rsidP="007220D8">
            <w:pPr>
              <w:pStyle w:val="center"/>
            </w:pPr>
            <w:r>
              <w:t>3</w:t>
            </w:r>
          </w:p>
        </w:tc>
        <w:tc>
          <w:tcPr>
            <w:tcW w:w="2004" w:type="dxa"/>
            <w:vAlign w:val="center"/>
          </w:tcPr>
          <w:p w14:paraId="2722DC25" w14:textId="673DD6B5" w:rsidR="00F23D15" w:rsidRDefault="00F23D15" w:rsidP="007220D8">
            <w:pPr>
              <w:pStyle w:val="p"/>
              <w:jc w:val="center"/>
            </w:pPr>
            <w:r>
              <w:t>MAT-OIL  Sp. z o.o.</w:t>
            </w:r>
          </w:p>
        </w:tc>
        <w:tc>
          <w:tcPr>
            <w:tcW w:w="2129" w:type="dxa"/>
            <w:vAlign w:val="center"/>
          </w:tcPr>
          <w:p w14:paraId="7C3798DE" w14:textId="77777777" w:rsidR="00F23D15" w:rsidRDefault="00F23D15" w:rsidP="007220D8">
            <w:pPr>
              <w:pStyle w:val="p"/>
              <w:jc w:val="center"/>
            </w:pPr>
            <w:r>
              <w:t>Ul. Romana Maya 1</w:t>
            </w:r>
          </w:p>
          <w:p w14:paraId="7F643135" w14:textId="05140CD2" w:rsidR="00F23D15" w:rsidRDefault="00F23D15" w:rsidP="007220D8">
            <w:pPr>
              <w:pStyle w:val="p"/>
              <w:jc w:val="center"/>
            </w:pPr>
            <w:r>
              <w:t>61-371 Poznań</w:t>
            </w:r>
          </w:p>
        </w:tc>
        <w:tc>
          <w:tcPr>
            <w:tcW w:w="1910" w:type="dxa"/>
            <w:vAlign w:val="center"/>
          </w:tcPr>
          <w:p w14:paraId="41C0C02E" w14:textId="43482163" w:rsidR="00F23D15" w:rsidRDefault="00F23D15" w:rsidP="007220D8">
            <w:pPr>
              <w:pStyle w:val="p"/>
              <w:jc w:val="center"/>
            </w:pPr>
            <w:r>
              <w:t>186 400,00 zł</w:t>
            </w:r>
          </w:p>
        </w:tc>
        <w:tc>
          <w:tcPr>
            <w:tcW w:w="2245" w:type="dxa"/>
            <w:vAlign w:val="center"/>
          </w:tcPr>
          <w:p w14:paraId="1A997D5B" w14:textId="77C62339" w:rsidR="00F23D15" w:rsidRDefault="00F23D15" w:rsidP="007220D8">
            <w:pPr>
              <w:pStyle w:val="p"/>
              <w:jc w:val="center"/>
            </w:pPr>
            <w:r>
              <w:t>TAK</w:t>
            </w:r>
          </w:p>
        </w:tc>
      </w:tr>
      <w:tr w:rsidR="00F23D15" w14:paraId="157B41BE" w14:textId="77777777" w:rsidTr="007A36A1">
        <w:tc>
          <w:tcPr>
            <w:tcW w:w="706" w:type="dxa"/>
            <w:vAlign w:val="center"/>
          </w:tcPr>
          <w:p w14:paraId="7F638CF6" w14:textId="3FC77E73" w:rsidR="00F23D15" w:rsidRDefault="00F23D15" w:rsidP="007220D8">
            <w:pPr>
              <w:pStyle w:val="center"/>
            </w:pPr>
            <w:r>
              <w:t>4</w:t>
            </w:r>
          </w:p>
        </w:tc>
        <w:tc>
          <w:tcPr>
            <w:tcW w:w="2004" w:type="dxa"/>
            <w:vAlign w:val="center"/>
          </w:tcPr>
          <w:p w14:paraId="2923BBE5" w14:textId="4AA37B80" w:rsidR="00F23D15" w:rsidRDefault="00F23D15" w:rsidP="007220D8">
            <w:pPr>
              <w:pStyle w:val="p"/>
              <w:jc w:val="center"/>
            </w:pPr>
            <w:r>
              <w:t>Mac-Benz Maciej i Barbara Kłaczkiewicz Spółka Jawna</w:t>
            </w:r>
          </w:p>
        </w:tc>
        <w:tc>
          <w:tcPr>
            <w:tcW w:w="2129" w:type="dxa"/>
            <w:vAlign w:val="center"/>
          </w:tcPr>
          <w:p w14:paraId="5246932B" w14:textId="77777777" w:rsidR="00F23D15" w:rsidRDefault="00F23D15" w:rsidP="007220D8">
            <w:pPr>
              <w:pStyle w:val="p"/>
              <w:jc w:val="center"/>
            </w:pPr>
            <w:r>
              <w:t>Ul Lipowa 72A</w:t>
            </w:r>
          </w:p>
          <w:p w14:paraId="5AEC03DA" w14:textId="2A344016" w:rsidR="00F23D15" w:rsidRDefault="00F23D15" w:rsidP="007220D8">
            <w:pPr>
              <w:pStyle w:val="p"/>
              <w:jc w:val="center"/>
            </w:pPr>
            <w:r>
              <w:t>64-500 Szamotuły</w:t>
            </w:r>
          </w:p>
        </w:tc>
        <w:tc>
          <w:tcPr>
            <w:tcW w:w="1910" w:type="dxa"/>
            <w:vAlign w:val="center"/>
          </w:tcPr>
          <w:p w14:paraId="2B5C9CDC" w14:textId="10D03EF2" w:rsidR="00F23D15" w:rsidRDefault="00F23D15" w:rsidP="007220D8">
            <w:pPr>
              <w:pStyle w:val="p"/>
              <w:jc w:val="center"/>
            </w:pPr>
            <w:r>
              <w:t>185 600,00 zł</w:t>
            </w:r>
          </w:p>
        </w:tc>
        <w:tc>
          <w:tcPr>
            <w:tcW w:w="2245" w:type="dxa"/>
            <w:vAlign w:val="center"/>
          </w:tcPr>
          <w:p w14:paraId="1AFA7585" w14:textId="4389E403" w:rsidR="00F23D15" w:rsidRDefault="00F23D15" w:rsidP="007220D8">
            <w:pPr>
              <w:pStyle w:val="p"/>
              <w:jc w:val="center"/>
            </w:pPr>
            <w:r>
              <w:t>TAK</w:t>
            </w:r>
          </w:p>
        </w:tc>
      </w:tr>
    </w:tbl>
    <w:p w14:paraId="6DEA6FEA" w14:textId="77777777" w:rsidR="00C8637C" w:rsidRDefault="00C8637C" w:rsidP="007220D8">
      <w:pPr>
        <w:pStyle w:val="p"/>
        <w:jc w:val="both"/>
        <w:rPr>
          <w:rStyle w:val="bold"/>
        </w:rPr>
      </w:pPr>
    </w:p>
    <w:p w14:paraId="55D45CA4" w14:textId="77777777" w:rsidR="001A1A23" w:rsidRDefault="00C8637C" w:rsidP="007220D8">
      <w:pPr>
        <w:pStyle w:val="p"/>
        <w:jc w:val="both"/>
        <w:rPr>
          <w:rStyle w:val="bold"/>
        </w:rPr>
      </w:pPr>
      <w:r>
        <w:rPr>
          <w:rStyle w:val="bold"/>
        </w:rPr>
        <w:t>W zakresie zadania nr 2</w:t>
      </w:r>
    </w:p>
    <w:p w14:paraId="4EF2EA80" w14:textId="77777777" w:rsidR="00C8637C" w:rsidRDefault="00C8637C" w:rsidP="007220D8">
      <w:pPr>
        <w:pStyle w:val="p"/>
        <w:jc w:val="both"/>
      </w:pPr>
    </w:p>
    <w:p w14:paraId="581B120E" w14:textId="77777777" w:rsidR="001A1A23" w:rsidRDefault="001A1A23" w:rsidP="007220D8">
      <w:pPr>
        <w:pStyle w:val="p"/>
        <w:jc w:val="center"/>
      </w:pPr>
    </w:p>
    <w:tbl>
      <w:tblPr>
        <w:tblStyle w:val="standard"/>
        <w:tblW w:w="0" w:type="auto"/>
        <w:tblInd w:w="60" w:type="dxa"/>
        <w:tblLook w:val="04A0" w:firstRow="1" w:lastRow="0" w:firstColumn="1" w:lastColumn="0" w:noHBand="0" w:noVBand="1"/>
      </w:tblPr>
      <w:tblGrid>
        <w:gridCol w:w="706"/>
        <w:gridCol w:w="8"/>
        <w:gridCol w:w="1996"/>
        <w:gridCol w:w="74"/>
        <w:gridCol w:w="2055"/>
        <w:gridCol w:w="137"/>
        <w:gridCol w:w="1712"/>
        <w:gridCol w:w="61"/>
        <w:gridCol w:w="2245"/>
      </w:tblGrid>
      <w:tr w:rsidR="001A1A23" w14:paraId="776A0AA6" w14:textId="77777777" w:rsidTr="007A36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dxa"/>
            <w:gridSpan w:val="2"/>
            <w:vAlign w:val="center"/>
          </w:tcPr>
          <w:p w14:paraId="21908FF5" w14:textId="77777777" w:rsidR="001A1A23" w:rsidRDefault="00C8637C" w:rsidP="007220D8">
            <w:pPr>
              <w:pStyle w:val="tableCenter"/>
            </w:pPr>
            <w:r>
              <w:rPr>
                <w:rStyle w:val="bold"/>
              </w:rPr>
              <w:t>Nr oferty</w:t>
            </w:r>
          </w:p>
        </w:tc>
        <w:tc>
          <w:tcPr>
            <w:tcW w:w="2070" w:type="dxa"/>
            <w:gridSpan w:val="2"/>
            <w:vAlign w:val="center"/>
          </w:tcPr>
          <w:p w14:paraId="41EF80EC" w14:textId="77777777" w:rsidR="001A1A23" w:rsidRDefault="00C8637C" w:rsidP="007220D8">
            <w:pPr>
              <w:pStyle w:val="tableCenter"/>
            </w:pPr>
            <w:r>
              <w:rPr>
                <w:rStyle w:val="bold"/>
              </w:rPr>
              <w:t>wykonawca</w:t>
            </w:r>
          </w:p>
        </w:tc>
        <w:tc>
          <w:tcPr>
            <w:tcW w:w="2192" w:type="dxa"/>
            <w:gridSpan w:val="2"/>
            <w:vAlign w:val="center"/>
          </w:tcPr>
          <w:p w14:paraId="1C31AC30" w14:textId="77777777" w:rsidR="001A1A23" w:rsidRDefault="00C8637C" w:rsidP="007220D8">
            <w:pPr>
              <w:pStyle w:val="tableCenter"/>
            </w:pPr>
            <w:r>
              <w:rPr>
                <w:rStyle w:val="bold"/>
              </w:rPr>
              <w:t>Adres</w:t>
            </w:r>
          </w:p>
        </w:tc>
        <w:tc>
          <w:tcPr>
            <w:tcW w:w="1712" w:type="dxa"/>
            <w:vAlign w:val="center"/>
          </w:tcPr>
          <w:p w14:paraId="38A767BC" w14:textId="77777777" w:rsidR="001A1A23" w:rsidRDefault="00C8637C" w:rsidP="007220D8">
            <w:pPr>
              <w:pStyle w:val="tableCenter"/>
            </w:pPr>
            <w:r>
              <w:rPr>
                <w:rStyle w:val="bold"/>
              </w:rPr>
              <w:t>Cena</w:t>
            </w:r>
          </w:p>
        </w:tc>
        <w:tc>
          <w:tcPr>
            <w:tcW w:w="2306" w:type="dxa"/>
            <w:gridSpan w:val="2"/>
            <w:vAlign w:val="center"/>
          </w:tcPr>
          <w:p w14:paraId="094356EA" w14:textId="77777777" w:rsidR="001A1A23" w:rsidRPr="007220D8" w:rsidRDefault="007220D8" w:rsidP="007220D8">
            <w:pPr>
              <w:pStyle w:val="tableCenter"/>
              <w:rPr>
                <w:b/>
              </w:rPr>
            </w:pPr>
            <w:r w:rsidRPr="007220D8">
              <w:rPr>
                <w:rFonts w:eastAsia="Calibri" w:cs="Arial"/>
                <w:b/>
                <w:color w:val="000000"/>
                <w:lang w:eastAsia="en-US"/>
              </w:rPr>
              <w:t>Deklaracja czasu reakcji na zgłoszenie Zamawiającego w terminie 24 godzin</w:t>
            </w:r>
          </w:p>
        </w:tc>
      </w:tr>
      <w:tr w:rsidR="001A1A23" w14:paraId="0014AE90" w14:textId="77777777" w:rsidTr="007A36A1">
        <w:tc>
          <w:tcPr>
            <w:tcW w:w="714" w:type="dxa"/>
            <w:gridSpan w:val="2"/>
            <w:vAlign w:val="center"/>
          </w:tcPr>
          <w:p w14:paraId="3A27729F" w14:textId="77777777" w:rsidR="001A1A23" w:rsidRDefault="00C8637C" w:rsidP="007220D8">
            <w:pPr>
              <w:pStyle w:val="center"/>
            </w:pPr>
            <w:r>
              <w:t>1</w:t>
            </w:r>
          </w:p>
        </w:tc>
        <w:tc>
          <w:tcPr>
            <w:tcW w:w="2070" w:type="dxa"/>
            <w:gridSpan w:val="2"/>
            <w:vAlign w:val="center"/>
          </w:tcPr>
          <w:p w14:paraId="16652265" w14:textId="77777777" w:rsidR="001A1A23" w:rsidRDefault="00C8637C" w:rsidP="007220D8">
            <w:pPr>
              <w:pStyle w:val="p"/>
              <w:jc w:val="center"/>
            </w:pPr>
            <w:r>
              <w:t>Spółka Jawna T &amp; J Tyrakowski, Jachnik</w:t>
            </w:r>
          </w:p>
        </w:tc>
        <w:tc>
          <w:tcPr>
            <w:tcW w:w="2192" w:type="dxa"/>
            <w:gridSpan w:val="2"/>
            <w:vAlign w:val="center"/>
          </w:tcPr>
          <w:p w14:paraId="40E52DFF" w14:textId="77777777" w:rsidR="001A1A23" w:rsidRDefault="00C8637C" w:rsidP="007220D8">
            <w:pPr>
              <w:pStyle w:val="p"/>
              <w:jc w:val="center"/>
            </w:pPr>
            <w:r>
              <w:t xml:space="preserve">ul. Sławoszewska 2b, </w:t>
            </w:r>
            <w:r w:rsidR="007A36A1">
              <w:br/>
            </w:r>
            <w:r>
              <w:t>63-220 Kotlin</w:t>
            </w:r>
          </w:p>
        </w:tc>
        <w:tc>
          <w:tcPr>
            <w:tcW w:w="1712" w:type="dxa"/>
            <w:vAlign w:val="center"/>
          </w:tcPr>
          <w:p w14:paraId="3322570B" w14:textId="27F4BC81" w:rsidR="001A1A23" w:rsidRDefault="00F23D15" w:rsidP="007220D8">
            <w:pPr>
              <w:pStyle w:val="p"/>
              <w:jc w:val="center"/>
            </w:pPr>
            <w:r>
              <w:t>83 820,00</w:t>
            </w:r>
            <w:r w:rsidR="007A36A1">
              <w:t xml:space="preserve"> zł</w:t>
            </w:r>
          </w:p>
        </w:tc>
        <w:tc>
          <w:tcPr>
            <w:tcW w:w="2306" w:type="dxa"/>
            <w:gridSpan w:val="2"/>
            <w:vAlign w:val="center"/>
          </w:tcPr>
          <w:p w14:paraId="47721ECE" w14:textId="77777777" w:rsidR="001A1A23" w:rsidRDefault="00C8637C" w:rsidP="007220D8">
            <w:pPr>
              <w:pStyle w:val="p"/>
              <w:jc w:val="center"/>
            </w:pPr>
            <w:r>
              <w:t>TAK</w:t>
            </w:r>
          </w:p>
        </w:tc>
      </w:tr>
      <w:tr w:rsidR="001A1A23" w14:paraId="00143CCB" w14:textId="77777777" w:rsidTr="007A36A1">
        <w:tc>
          <w:tcPr>
            <w:tcW w:w="714" w:type="dxa"/>
            <w:gridSpan w:val="2"/>
            <w:vAlign w:val="center"/>
          </w:tcPr>
          <w:p w14:paraId="3479891A" w14:textId="77777777" w:rsidR="001A1A23" w:rsidRDefault="007A36A1" w:rsidP="007220D8">
            <w:pPr>
              <w:pStyle w:val="center"/>
            </w:pPr>
            <w:r>
              <w:t>2</w:t>
            </w:r>
          </w:p>
        </w:tc>
        <w:tc>
          <w:tcPr>
            <w:tcW w:w="2070" w:type="dxa"/>
            <w:gridSpan w:val="2"/>
            <w:vAlign w:val="center"/>
          </w:tcPr>
          <w:p w14:paraId="358D8C87" w14:textId="77777777" w:rsidR="001A1A23" w:rsidRDefault="00C8637C" w:rsidP="007220D8">
            <w:pPr>
              <w:pStyle w:val="p"/>
              <w:jc w:val="center"/>
            </w:pPr>
            <w:r>
              <w:t>BGW Sp. z o.o.</w:t>
            </w:r>
          </w:p>
        </w:tc>
        <w:tc>
          <w:tcPr>
            <w:tcW w:w="2192" w:type="dxa"/>
            <w:gridSpan w:val="2"/>
            <w:vAlign w:val="center"/>
          </w:tcPr>
          <w:p w14:paraId="1254F59B" w14:textId="77777777" w:rsidR="001A1A23" w:rsidRDefault="00C8637C" w:rsidP="007220D8">
            <w:pPr>
              <w:pStyle w:val="p"/>
              <w:jc w:val="center"/>
            </w:pPr>
            <w:r>
              <w:t xml:space="preserve">al. Wielkopolska 53/1, </w:t>
            </w:r>
            <w:r w:rsidR="007A36A1">
              <w:br/>
            </w:r>
            <w:r>
              <w:t>60-603 Poznań</w:t>
            </w:r>
          </w:p>
        </w:tc>
        <w:tc>
          <w:tcPr>
            <w:tcW w:w="1712" w:type="dxa"/>
            <w:vAlign w:val="center"/>
          </w:tcPr>
          <w:p w14:paraId="605EF7A0" w14:textId="128DEB6E" w:rsidR="001A1A23" w:rsidRDefault="00F23D15" w:rsidP="007220D8">
            <w:pPr>
              <w:pStyle w:val="p"/>
              <w:jc w:val="center"/>
            </w:pPr>
            <w:r>
              <w:t>82 720,00</w:t>
            </w:r>
            <w:r w:rsidR="007A36A1">
              <w:t xml:space="preserve"> zł</w:t>
            </w:r>
          </w:p>
        </w:tc>
        <w:tc>
          <w:tcPr>
            <w:tcW w:w="2306" w:type="dxa"/>
            <w:gridSpan w:val="2"/>
            <w:vAlign w:val="center"/>
          </w:tcPr>
          <w:p w14:paraId="364E976F" w14:textId="77777777" w:rsidR="001A1A23" w:rsidRDefault="00C8637C" w:rsidP="007220D8">
            <w:pPr>
              <w:pStyle w:val="p"/>
              <w:jc w:val="center"/>
            </w:pPr>
            <w:r>
              <w:t>TAK</w:t>
            </w:r>
          </w:p>
        </w:tc>
      </w:tr>
      <w:tr w:rsidR="00F23D15" w14:paraId="77D3E4B5" w14:textId="77777777" w:rsidTr="007A36A1">
        <w:tc>
          <w:tcPr>
            <w:tcW w:w="714" w:type="dxa"/>
            <w:gridSpan w:val="2"/>
            <w:vAlign w:val="center"/>
          </w:tcPr>
          <w:p w14:paraId="77F06A42" w14:textId="396E8451" w:rsidR="00F23D15" w:rsidRDefault="00F23D15" w:rsidP="00F23D15">
            <w:pPr>
              <w:pStyle w:val="center"/>
            </w:pPr>
            <w:r>
              <w:t>3</w:t>
            </w:r>
          </w:p>
        </w:tc>
        <w:tc>
          <w:tcPr>
            <w:tcW w:w="2070" w:type="dxa"/>
            <w:gridSpan w:val="2"/>
            <w:vAlign w:val="center"/>
          </w:tcPr>
          <w:p w14:paraId="5D29504C" w14:textId="5FD6FBC1" w:rsidR="00F23D15" w:rsidRDefault="00F23D15" w:rsidP="00F23D15">
            <w:pPr>
              <w:pStyle w:val="p"/>
              <w:jc w:val="center"/>
            </w:pPr>
            <w:r>
              <w:t>MAT-OIL  Sp. z o.o.</w:t>
            </w:r>
          </w:p>
        </w:tc>
        <w:tc>
          <w:tcPr>
            <w:tcW w:w="2192" w:type="dxa"/>
            <w:gridSpan w:val="2"/>
            <w:vAlign w:val="center"/>
          </w:tcPr>
          <w:p w14:paraId="5584FD45" w14:textId="77777777" w:rsidR="00F23D15" w:rsidRDefault="00F23D15" w:rsidP="00F23D15">
            <w:pPr>
              <w:pStyle w:val="p"/>
              <w:jc w:val="center"/>
            </w:pPr>
            <w:r>
              <w:t>Ul. Romana Maya 1</w:t>
            </w:r>
          </w:p>
          <w:p w14:paraId="14FA6A39" w14:textId="69F517F4" w:rsidR="00F23D15" w:rsidRDefault="00F23D15" w:rsidP="00F23D15">
            <w:pPr>
              <w:pStyle w:val="p"/>
              <w:jc w:val="center"/>
            </w:pPr>
            <w:r>
              <w:t>61-371 Poznań</w:t>
            </w:r>
          </w:p>
        </w:tc>
        <w:tc>
          <w:tcPr>
            <w:tcW w:w="1712" w:type="dxa"/>
            <w:vAlign w:val="center"/>
          </w:tcPr>
          <w:p w14:paraId="65C9D4C9" w14:textId="5AA5F42B" w:rsidR="00F23D15" w:rsidRDefault="00F23D15" w:rsidP="00F23D15">
            <w:pPr>
              <w:pStyle w:val="p"/>
              <w:jc w:val="center"/>
            </w:pPr>
            <w:r>
              <w:t>83 160,00 zł</w:t>
            </w:r>
          </w:p>
        </w:tc>
        <w:tc>
          <w:tcPr>
            <w:tcW w:w="2306" w:type="dxa"/>
            <w:gridSpan w:val="2"/>
            <w:vAlign w:val="center"/>
          </w:tcPr>
          <w:p w14:paraId="0AF5192F" w14:textId="60054DF1" w:rsidR="00F23D15" w:rsidRDefault="00F23D15" w:rsidP="00F23D15">
            <w:pPr>
              <w:pStyle w:val="p"/>
              <w:jc w:val="center"/>
            </w:pPr>
            <w:r>
              <w:t>TAK</w:t>
            </w:r>
          </w:p>
        </w:tc>
      </w:tr>
      <w:tr w:rsidR="00F23D15" w14:paraId="56D8214B" w14:textId="77777777" w:rsidTr="0094560D">
        <w:tc>
          <w:tcPr>
            <w:tcW w:w="706" w:type="dxa"/>
            <w:vAlign w:val="center"/>
          </w:tcPr>
          <w:p w14:paraId="3464D114" w14:textId="77777777" w:rsidR="00F23D15" w:rsidRDefault="00F23D15" w:rsidP="0094560D">
            <w:pPr>
              <w:pStyle w:val="center"/>
            </w:pPr>
            <w:r>
              <w:t>4</w:t>
            </w:r>
          </w:p>
        </w:tc>
        <w:tc>
          <w:tcPr>
            <w:tcW w:w="2004" w:type="dxa"/>
            <w:gridSpan w:val="2"/>
            <w:vAlign w:val="center"/>
          </w:tcPr>
          <w:p w14:paraId="1AB5CAAE" w14:textId="77777777" w:rsidR="00F23D15" w:rsidRDefault="00F23D15" w:rsidP="0094560D">
            <w:pPr>
              <w:pStyle w:val="p"/>
              <w:jc w:val="center"/>
            </w:pPr>
            <w:r>
              <w:t>Mac-Benz Maciej i Barbara Kłaczkiewicz Spółka Jawna</w:t>
            </w:r>
          </w:p>
        </w:tc>
        <w:tc>
          <w:tcPr>
            <w:tcW w:w="2129" w:type="dxa"/>
            <w:gridSpan w:val="2"/>
            <w:vAlign w:val="center"/>
          </w:tcPr>
          <w:p w14:paraId="4B2D2397" w14:textId="77777777" w:rsidR="00F23D15" w:rsidRDefault="00F23D15" w:rsidP="0094560D">
            <w:pPr>
              <w:pStyle w:val="p"/>
              <w:jc w:val="center"/>
            </w:pPr>
            <w:r>
              <w:t>Ul Lipowa 72A</w:t>
            </w:r>
          </w:p>
          <w:p w14:paraId="1DBB4268" w14:textId="77777777" w:rsidR="00F23D15" w:rsidRDefault="00F23D15" w:rsidP="0094560D">
            <w:pPr>
              <w:pStyle w:val="p"/>
              <w:jc w:val="center"/>
            </w:pPr>
            <w:r>
              <w:t>64-500 Szamotuły</w:t>
            </w:r>
          </w:p>
        </w:tc>
        <w:tc>
          <w:tcPr>
            <w:tcW w:w="1910" w:type="dxa"/>
            <w:gridSpan w:val="3"/>
            <w:vAlign w:val="center"/>
          </w:tcPr>
          <w:p w14:paraId="33EF4E7F" w14:textId="40DBFB7F" w:rsidR="00F23D15" w:rsidRDefault="00F23D15" w:rsidP="0094560D">
            <w:pPr>
              <w:pStyle w:val="p"/>
              <w:jc w:val="center"/>
            </w:pPr>
            <w:r>
              <w:t>82 280,00 zł</w:t>
            </w:r>
          </w:p>
        </w:tc>
        <w:tc>
          <w:tcPr>
            <w:tcW w:w="2245" w:type="dxa"/>
            <w:vAlign w:val="center"/>
          </w:tcPr>
          <w:p w14:paraId="7EA3393F" w14:textId="77777777" w:rsidR="00F23D15" w:rsidRDefault="00F23D15" w:rsidP="0094560D">
            <w:pPr>
              <w:pStyle w:val="p"/>
              <w:jc w:val="center"/>
            </w:pPr>
            <w:r>
              <w:t>TAK</w:t>
            </w:r>
          </w:p>
        </w:tc>
      </w:tr>
    </w:tbl>
    <w:p w14:paraId="236CE574" w14:textId="77777777" w:rsidR="001A1A23" w:rsidRDefault="001A1A23">
      <w:pPr>
        <w:pStyle w:val="p"/>
      </w:pPr>
    </w:p>
    <w:p w14:paraId="23AB6557" w14:textId="77777777" w:rsidR="007A36A1" w:rsidRDefault="007A36A1">
      <w:pPr>
        <w:pStyle w:val="p"/>
      </w:pPr>
    </w:p>
    <w:p w14:paraId="015B85B0" w14:textId="77777777" w:rsidR="007A36A1" w:rsidRDefault="007A36A1">
      <w:pPr>
        <w:pStyle w:val="p"/>
      </w:pPr>
    </w:p>
    <w:tbl>
      <w:tblPr>
        <w:tblW w:w="0" w:type="auto"/>
        <w:tblInd w:w="5954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051"/>
      </w:tblGrid>
      <w:tr w:rsidR="007220D8" w:rsidRPr="00C62980" w14:paraId="2232C7ED" w14:textId="77777777" w:rsidTr="00355A81">
        <w:tc>
          <w:tcPr>
            <w:tcW w:w="3051" w:type="dxa"/>
          </w:tcPr>
          <w:p w14:paraId="2F246490" w14:textId="77777777" w:rsidR="007220D8" w:rsidRPr="00C62980" w:rsidRDefault="007220D8" w:rsidP="00355A81">
            <w:pPr>
              <w:spacing w:after="0" w:line="240" w:lineRule="auto"/>
              <w:jc w:val="center"/>
              <w:rPr>
                <w:rFonts w:cs="Arial"/>
              </w:rPr>
            </w:pPr>
            <w:r w:rsidRPr="00C62980">
              <w:rPr>
                <w:rFonts w:cs="Arial"/>
              </w:rPr>
              <w:t>Bartosz Kozłowski</w:t>
            </w:r>
          </w:p>
        </w:tc>
      </w:tr>
      <w:tr w:rsidR="007220D8" w:rsidRPr="00C62980" w14:paraId="7405DE39" w14:textId="77777777" w:rsidTr="00355A81">
        <w:tc>
          <w:tcPr>
            <w:tcW w:w="3051" w:type="dxa"/>
          </w:tcPr>
          <w:p w14:paraId="112C8563" w14:textId="77777777" w:rsidR="007220D8" w:rsidRPr="00C62980" w:rsidRDefault="007220D8" w:rsidP="00355A81">
            <w:pPr>
              <w:spacing w:after="0" w:line="240" w:lineRule="auto"/>
              <w:jc w:val="center"/>
              <w:rPr>
                <w:rFonts w:cs="Arial"/>
                <w:vertAlign w:val="superscript"/>
              </w:rPr>
            </w:pPr>
            <w:r w:rsidRPr="00C62980">
              <w:rPr>
                <w:rFonts w:cs="Arial"/>
                <w:vertAlign w:val="superscript"/>
              </w:rPr>
              <w:t>Specjalista ds. zamówień publicznych</w:t>
            </w:r>
          </w:p>
        </w:tc>
      </w:tr>
    </w:tbl>
    <w:p w14:paraId="202B1C32" w14:textId="77777777" w:rsidR="001A1A23" w:rsidRDefault="001A1A23">
      <w:pPr>
        <w:pStyle w:val="right"/>
      </w:pPr>
    </w:p>
    <w:sectPr w:rsidR="001A1A23"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D08F8"/>
    <w:multiLevelType w:val="multilevel"/>
    <w:tmpl w:val="8A2AFF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4B5258"/>
    <w:multiLevelType w:val="multilevel"/>
    <w:tmpl w:val="86503CF0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0A7A92"/>
    <w:multiLevelType w:val="multilevel"/>
    <w:tmpl w:val="224AF8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C65953"/>
    <w:multiLevelType w:val="multilevel"/>
    <w:tmpl w:val="14EC22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484596"/>
    <w:multiLevelType w:val="multilevel"/>
    <w:tmpl w:val="864A2A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CD18B2"/>
    <w:multiLevelType w:val="multilevel"/>
    <w:tmpl w:val="4C5CB35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68F3776"/>
    <w:multiLevelType w:val="multilevel"/>
    <w:tmpl w:val="E578BF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A772DB"/>
    <w:multiLevelType w:val="multilevel"/>
    <w:tmpl w:val="3CE68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94A64FB"/>
    <w:multiLevelType w:val="multilevel"/>
    <w:tmpl w:val="6508822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5E5392"/>
    <w:multiLevelType w:val="multilevel"/>
    <w:tmpl w:val="A6524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A391F9A"/>
    <w:multiLevelType w:val="multilevel"/>
    <w:tmpl w:val="1CECD19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A5E4444"/>
    <w:multiLevelType w:val="multilevel"/>
    <w:tmpl w:val="6D0A9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26667DC"/>
    <w:multiLevelType w:val="multilevel"/>
    <w:tmpl w:val="744629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75B0099"/>
    <w:multiLevelType w:val="multilevel"/>
    <w:tmpl w:val="52E6983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9DC081C"/>
    <w:multiLevelType w:val="multilevel"/>
    <w:tmpl w:val="88CA3C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78E79C3"/>
    <w:multiLevelType w:val="multilevel"/>
    <w:tmpl w:val="1A00FAF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7A322DF"/>
    <w:multiLevelType w:val="multilevel"/>
    <w:tmpl w:val="21BA22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8EE2D44"/>
    <w:multiLevelType w:val="multilevel"/>
    <w:tmpl w:val="7974F3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F3466BB"/>
    <w:multiLevelType w:val="multilevel"/>
    <w:tmpl w:val="9E32748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0F11DA2"/>
    <w:multiLevelType w:val="multilevel"/>
    <w:tmpl w:val="076401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33C185C"/>
    <w:multiLevelType w:val="multilevel"/>
    <w:tmpl w:val="86281E38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64054E0"/>
    <w:multiLevelType w:val="multilevel"/>
    <w:tmpl w:val="A5484F4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7030AAB"/>
    <w:multiLevelType w:val="multilevel"/>
    <w:tmpl w:val="D75EC82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6"/>
  </w:num>
  <w:num w:numId="3">
    <w:abstractNumId w:val="15"/>
  </w:num>
  <w:num w:numId="4">
    <w:abstractNumId w:val="27"/>
  </w:num>
  <w:num w:numId="5">
    <w:abstractNumId w:val="19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17"/>
  </w:num>
  <w:num w:numId="11">
    <w:abstractNumId w:val="26"/>
  </w:num>
  <w:num w:numId="12">
    <w:abstractNumId w:val="24"/>
  </w:num>
  <w:num w:numId="13">
    <w:abstractNumId w:val="0"/>
  </w:num>
  <w:num w:numId="14">
    <w:abstractNumId w:val="23"/>
  </w:num>
  <w:num w:numId="15">
    <w:abstractNumId w:val="14"/>
  </w:num>
  <w:num w:numId="16">
    <w:abstractNumId w:val="10"/>
  </w:num>
  <w:num w:numId="17">
    <w:abstractNumId w:val="3"/>
  </w:num>
  <w:num w:numId="18">
    <w:abstractNumId w:val="20"/>
  </w:num>
  <w:num w:numId="19">
    <w:abstractNumId w:val="4"/>
  </w:num>
  <w:num w:numId="20">
    <w:abstractNumId w:val="9"/>
  </w:num>
  <w:num w:numId="21">
    <w:abstractNumId w:val="12"/>
  </w:num>
  <w:num w:numId="22">
    <w:abstractNumId w:val="18"/>
  </w:num>
  <w:num w:numId="23">
    <w:abstractNumId w:val="22"/>
  </w:num>
  <w:num w:numId="24">
    <w:abstractNumId w:val="1"/>
  </w:num>
  <w:num w:numId="25">
    <w:abstractNumId w:val="7"/>
  </w:num>
  <w:num w:numId="26">
    <w:abstractNumId w:val="11"/>
  </w:num>
  <w:num w:numId="27">
    <w:abstractNumId w:val="29"/>
  </w:num>
  <w:num w:numId="28">
    <w:abstractNumId w:val="28"/>
  </w:num>
  <w:num w:numId="29">
    <w:abstractNumId w:val="13"/>
  </w:num>
  <w:num w:numId="30">
    <w:abstractNumId w:val="30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A23"/>
    <w:rsid w:val="001A1A23"/>
    <w:rsid w:val="002C6918"/>
    <w:rsid w:val="00443604"/>
    <w:rsid w:val="007220D8"/>
    <w:rsid w:val="007A36A1"/>
    <w:rsid w:val="00C8637C"/>
    <w:rsid w:val="00D66F48"/>
    <w:rsid w:val="00F2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A7E9DA"/>
  <w15:docId w15:val="{8951BB1D-E849-4036-AB28-2A45B474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pPr>
      <w:spacing w:after="0"/>
    </w:pPr>
  </w:style>
  <w:style w:type="paragraph" w:customStyle="1" w:styleId="center">
    <w:name w:val="center"/>
    <w:pPr>
      <w:spacing w:after="0"/>
      <w:jc w:val="center"/>
    </w:pPr>
  </w:style>
  <w:style w:type="paragraph" w:customStyle="1" w:styleId="tableCenter">
    <w:name w:val="tableCenter"/>
    <w:pPr>
      <w:spacing w:after="0"/>
      <w:jc w:val="center"/>
    </w:pPr>
  </w:style>
  <w:style w:type="paragraph" w:customStyle="1" w:styleId="right">
    <w:name w:val="right"/>
    <w:pPr>
      <w:spacing w:after="0"/>
      <w:jc w:val="right"/>
    </w:pPr>
  </w:style>
  <w:style w:type="paragraph" w:customStyle="1" w:styleId="justify">
    <w:name w:val="justify"/>
    <w:pPr>
      <w:spacing w:after="0"/>
      <w:jc w:val="both"/>
    </w:pPr>
  </w:style>
  <w:style w:type="character" w:customStyle="1" w:styleId="bold">
    <w:name w:val="bold"/>
    <w:rPr>
      <w:b/>
    </w:rPr>
  </w:style>
  <w:style w:type="character" w:customStyle="1" w:styleId="italic">
    <w:name w:val="italic"/>
    <w:rPr>
      <w:i/>
      <w:iCs/>
    </w:rPr>
  </w:style>
  <w:style w:type="table" w:customStyle="1" w:styleId="standard">
    <w:name w:val="standard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11D3B-8E97-4543-BF2F-49D30F0F5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m.maslanowski</dc:creator>
  <cp:keywords/>
  <dc:description/>
  <cp:lastModifiedBy>WGPR WGPR</cp:lastModifiedBy>
  <cp:revision>9</cp:revision>
  <dcterms:created xsi:type="dcterms:W3CDTF">2018-11-28T10:11:00Z</dcterms:created>
  <dcterms:modified xsi:type="dcterms:W3CDTF">2020-11-02T10:57:00Z</dcterms:modified>
  <cp:category/>
</cp:coreProperties>
</file>